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CC7B" w14:textId="77777777" w:rsidR="008F381D" w:rsidRPr="008C5D88" w:rsidRDefault="00C7464D">
      <w:pPr>
        <w:pStyle w:val="Title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Anthony M. Barraco</w:t>
      </w:r>
    </w:p>
    <w:p w14:paraId="3E887156" w14:textId="77777777" w:rsidR="008F381D" w:rsidRPr="008C5D88" w:rsidRDefault="008F381D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 w:rsidRPr="008C5D88">
        <w:rPr>
          <w:rFonts w:ascii="Arial" w:hAnsi="Arial" w:cs="Arial"/>
          <w:b w:val="0"/>
          <w:bCs/>
          <w:sz w:val="22"/>
          <w:szCs w:val="22"/>
        </w:rPr>
        <w:t>201 Robinhood Road; Chesapeake, Virginia 23322</w:t>
      </w:r>
    </w:p>
    <w:p w14:paraId="1370C43D" w14:textId="77777777" w:rsidR="008F381D" w:rsidRPr="008C5D88" w:rsidRDefault="008F381D">
      <w:pPr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321.662.4194</w:t>
      </w:r>
    </w:p>
    <w:p w14:paraId="68252363" w14:textId="77777777" w:rsidR="008F381D" w:rsidRPr="008C5D88" w:rsidRDefault="00000000">
      <w:pPr>
        <w:rPr>
          <w:rFonts w:ascii="Arial" w:hAnsi="Arial" w:cs="Arial"/>
          <w:sz w:val="22"/>
          <w:szCs w:val="22"/>
        </w:rPr>
      </w:pPr>
      <w:hyperlink r:id="rId7" w:history="1">
        <w:r w:rsidR="0077115A" w:rsidRPr="008C5D88">
          <w:rPr>
            <w:rStyle w:val="Hyperlink"/>
            <w:rFonts w:ascii="Arial" w:hAnsi="Arial" w:cs="Arial"/>
            <w:sz w:val="22"/>
            <w:szCs w:val="22"/>
          </w:rPr>
          <w:t>anthony.m.barraco@gmail.com</w:t>
        </w:r>
      </w:hyperlink>
    </w:p>
    <w:p w14:paraId="73CB74E3" w14:textId="77777777" w:rsidR="008F381D" w:rsidRPr="008C5D88" w:rsidRDefault="008F381D">
      <w:pPr>
        <w:rPr>
          <w:rFonts w:ascii="Arial" w:hAnsi="Arial" w:cs="Arial"/>
          <w:b/>
          <w:bCs/>
          <w:smallCaps/>
          <w:sz w:val="26"/>
          <w:szCs w:val="28"/>
        </w:rPr>
      </w:pPr>
    </w:p>
    <w:p w14:paraId="5F502631" w14:textId="77777777" w:rsidR="008F381D" w:rsidRPr="008C5D88" w:rsidRDefault="00000000" w:rsidP="00945208">
      <w:pPr>
        <w:jc w:val="both"/>
        <w:rPr>
          <w:rFonts w:ascii="Arial" w:hAnsi="Arial" w:cs="Arial"/>
          <w:b/>
          <w:bCs/>
          <w:i/>
          <w:iCs/>
          <w:sz w:val="26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6"/>
          <w:szCs w:val="28"/>
        </w:rPr>
        <w:pict w14:anchorId="622E0E02">
          <v:line id="_x0000_s2050" style="position:absolute;left:0;text-align:left;z-index:251657728" from="0,.1pt" to="468pt,.1pt"/>
        </w:pict>
      </w:r>
    </w:p>
    <w:p w14:paraId="20D61E36" w14:textId="5333BAD7" w:rsidR="00332A78" w:rsidRDefault="00332A78" w:rsidP="00332A78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Summary</w:t>
      </w:r>
      <w:r>
        <w:rPr>
          <w:rFonts w:ascii="Arial" w:hAnsi="Arial" w:cs="Arial"/>
          <w:sz w:val="22"/>
          <w:szCs w:val="22"/>
        </w:rPr>
        <w:tab/>
      </w:r>
      <w:r w:rsidRPr="008C5D88">
        <w:rPr>
          <w:rFonts w:ascii="Arial" w:hAnsi="Arial" w:cs="Arial"/>
          <w:sz w:val="22"/>
          <w:szCs w:val="22"/>
        </w:rPr>
        <w:t xml:space="preserve">Proficient with Java, </w:t>
      </w:r>
      <w:r w:rsidR="00B941BB">
        <w:rPr>
          <w:rFonts w:ascii="Arial" w:hAnsi="Arial" w:cs="Arial"/>
          <w:sz w:val="22"/>
          <w:szCs w:val="22"/>
        </w:rPr>
        <w:t xml:space="preserve">C#, </w:t>
      </w:r>
      <w:r w:rsidR="002510F6">
        <w:rPr>
          <w:rFonts w:ascii="Arial" w:hAnsi="Arial" w:cs="Arial"/>
          <w:sz w:val="22"/>
          <w:szCs w:val="22"/>
        </w:rPr>
        <w:t xml:space="preserve">C++, ObjectiveC, </w:t>
      </w:r>
      <w:r>
        <w:rPr>
          <w:rFonts w:ascii="Arial" w:hAnsi="Arial" w:cs="Arial"/>
          <w:sz w:val="22"/>
          <w:szCs w:val="22"/>
        </w:rPr>
        <w:t xml:space="preserve">Visual Basic, JSP/JSF/Servlets, </w:t>
      </w:r>
      <w:r w:rsidRPr="008C5D88">
        <w:rPr>
          <w:rFonts w:ascii="Arial" w:hAnsi="Arial" w:cs="Arial"/>
          <w:sz w:val="22"/>
          <w:szCs w:val="22"/>
        </w:rPr>
        <w:t>JavaScript, HTML, CSS, SQL</w:t>
      </w:r>
    </w:p>
    <w:p w14:paraId="5151D37C" w14:textId="77777777" w:rsidR="00332A78" w:rsidRPr="00B0270D" w:rsidRDefault="00332A78" w:rsidP="00332A78">
      <w:pPr>
        <w:ind w:left="2160" w:hanging="21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B2B1C08" w14:textId="77777777" w:rsidR="008C5D88" w:rsidRDefault="008F381D" w:rsidP="00AA6D3E">
      <w:pPr>
        <w:ind w:left="3060" w:hanging="30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b/>
          <w:bCs/>
          <w:i/>
          <w:iCs/>
          <w:sz w:val="22"/>
          <w:szCs w:val="22"/>
        </w:rPr>
        <w:t xml:space="preserve">Professional </w:t>
      </w:r>
    </w:p>
    <w:p w14:paraId="4FDF2C88" w14:textId="12CA85D2" w:rsidR="00AA6D3E" w:rsidRPr="008C5D88" w:rsidRDefault="008C5D88" w:rsidP="00332A78">
      <w:pPr>
        <w:ind w:left="3060" w:hanging="30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History</w:t>
      </w:r>
      <w:r w:rsidR="00332A7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</w:t>
      </w:r>
      <w:r w:rsidR="00AA6D3E" w:rsidRPr="008C5D88">
        <w:rPr>
          <w:rFonts w:ascii="Arial" w:hAnsi="Arial" w:cs="Arial"/>
          <w:b/>
          <w:bCs/>
          <w:smallCaps/>
          <w:sz w:val="22"/>
          <w:szCs w:val="22"/>
        </w:rPr>
        <w:t>VMASC</w:t>
      </w:r>
      <w:r w:rsidR="00AA6D3E" w:rsidRPr="008C5D88">
        <w:rPr>
          <w:rFonts w:ascii="Arial" w:hAnsi="Arial" w:cs="Arial"/>
          <w:smallCaps/>
          <w:sz w:val="22"/>
          <w:szCs w:val="22"/>
        </w:rPr>
        <w:t xml:space="preserve">, </w:t>
      </w:r>
      <w:r w:rsidR="000C5ED1">
        <w:rPr>
          <w:rFonts w:ascii="Arial" w:hAnsi="Arial" w:cs="Arial"/>
          <w:sz w:val="22"/>
          <w:szCs w:val="22"/>
        </w:rPr>
        <w:t>Lead</w:t>
      </w:r>
      <w:r w:rsidR="00AA6D3E" w:rsidRPr="008C5D88">
        <w:rPr>
          <w:rFonts w:ascii="Arial" w:hAnsi="Arial" w:cs="Arial"/>
          <w:sz w:val="22"/>
          <w:szCs w:val="22"/>
        </w:rPr>
        <w:t xml:space="preserve"> Project Scientist</w:t>
      </w:r>
    </w:p>
    <w:p w14:paraId="3FBC3E24" w14:textId="77777777" w:rsidR="00AA6D3E" w:rsidRPr="008C5D88" w:rsidRDefault="00AA6D3E" w:rsidP="00332A78">
      <w:pPr>
        <w:ind w:left="3060" w:hanging="90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1030 University Blvd.</w:t>
      </w:r>
      <w:r w:rsidR="00B0270D">
        <w:rPr>
          <w:rFonts w:ascii="Arial" w:hAnsi="Arial" w:cs="Arial"/>
          <w:sz w:val="22"/>
          <w:szCs w:val="22"/>
        </w:rPr>
        <w:t>; Suffolk, VA; 757.203.2697</w:t>
      </w:r>
    </w:p>
    <w:p w14:paraId="33A8B1A9" w14:textId="77777777" w:rsidR="00AA6D3E" w:rsidRPr="008C5D88" w:rsidRDefault="00AA6D3E" w:rsidP="00332A78">
      <w:pPr>
        <w:ind w:left="1440"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Jun 2012 – Present</w:t>
      </w:r>
    </w:p>
    <w:p w14:paraId="69B47E47" w14:textId="77777777" w:rsidR="00AA6D3E" w:rsidRPr="008C5D88" w:rsidRDefault="00AA6D3E">
      <w:pPr>
        <w:ind w:left="3060" w:hanging="30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5D5A7C" w14:textId="77777777" w:rsidR="008F381D" w:rsidRPr="008C5D88" w:rsidRDefault="008F381D" w:rsidP="00B0270D">
      <w:pPr>
        <w:ind w:left="1440"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b/>
          <w:bCs/>
          <w:smallCaps/>
          <w:sz w:val="22"/>
          <w:szCs w:val="22"/>
        </w:rPr>
        <w:t>General Dynamics</w:t>
      </w:r>
      <w:r w:rsidRPr="008C5D88">
        <w:rPr>
          <w:rFonts w:ascii="Arial" w:hAnsi="Arial" w:cs="Arial"/>
          <w:smallCaps/>
          <w:sz w:val="22"/>
          <w:szCs w:val="22"/>
        </w:rPr>
        <w:t xml:space="preserve">, </w:t>
      </w:r>
      <w:r w:rsidRPr="008C5D88">
        <w:rPr>
          <w:rFonts w:ascii="Arial" w:hAnsi="Arial" w:cs="Arial"/>
          <w:sz w:val="22"/>
          <w:szCs w:val="22"/>
        </w:rPr>
        <w:t>Software Developer</w:t>
      </w:r>
    </w:p>
    <w:p w14:paraId="34652814" w14:textId="77777777" w:rsidR="008F381D" w:rsidRPr="008C5D88" w:rsidRDefault="008F381D" w:rsidP="00B0270D">
      <w:pPr>
        <w:ind w:left="3060" w:hanging="90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112 Lake View Parkwa</w:t>
      </w:r>
      <w:r w:rsidR="00B0270D">
        <w:rPr>
          <w:rFonts w:ascii="Arial" w:hAnsi="Arial" w:cs="Arial"/>
          <w:sz w:val="22"/>
          <w:szCs w:val="22"/>
        </w:rPr>
        <w:t>y; Suffolk, VA; 757.203.2697</w:t>
      </w:r>
      <w:r w:rsidR="00B0270D">
        <w:rPr>
          <w:rFonts w:ascii="Arial" w:hAnsi="Arial" w:cs="Arial"/>
          <w:sz w:val="22"/>
          <w:szCs w:val="22"/>
        </w:rPr>
        <w:tab/>
      </w:r>
    </w:p>
    <w:p w14:paraId="27BF69B9" w14:textId="77777777" w:rsidR="008F381D" w:rsidRPr="008C5D88" w:rsidRDefault="00AA6D3E" w:rsidP="00B0270D">
      <w:pPr>
        <w:ind w:left="1440"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Jul 2009 – Jun 2012</w:t>
      </w:r>
      <w:r w:rsidR="008F381D" w:rsidRPr="008C5D88">
        <w:rPr>
          <w:rFonts w:ascii="Arial" w:hAnsi="Arial" w:cs="Arial"/>
          <w:sz w:val="22"/>
          <w:szCs w:val="22"/>
        </w:rPr>
        <w:t xml:space="preserve"> </w:t>
      </w:r>
    </w:p>
    <w:p w14:paraId="7547AB9B" w14:textId="77777777" w:rsidR="008F381D" w:rsidRPr="008C5D88" w:rsidRDefault="008F381D">
      <w:pPr>
        <w:ind w:left="3060" w:hanging="30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8F4B80" w14:textId="77777777" w:rsidR="008F381D" w:rsidRPr="008C5D88" w:rsidRDefault="008F381D" w:rsidP="00B0270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b/>
          <w:bCs/>
          <w:smallCaps/>
          <w:sz w:val="22"/>
          <w:szCs w:val="22"/>
        </w:rPr>
        <w:t>Eastman Machine Company</w:t>
      </w:r>
      <w:r w:rsidRPr="008C5D88">
        <w:rPr>
          <w:rFonts w:ascii="Arial" w:hAnsi="Arial" w:cs="Arial"/>
          <w:smallCaps/>
          <w:sz w:val="22"/>
          <w:szCs w:val="22"/>
        </w:rPr>
        <w:t xml:space="preserve">, </w:t>
      </w:r>
      <w:r w:rsidRPr="008C5D88">
        <w:rPr>
          <w:rFonts w:ascii="Arial" w:hAnsi="Arial" w:cs="Arial"/>
          <w:sz w:val="22"/>
          <w:szCs w:val="22"/>
        </w:rPr>
        <w:t>Software Developer/Project Lead</w:t>
      </w:r>
    </w:p>
    <w:p w14:paraId="69504072" w14:textId="77777777" w:rsidR="008F381D" w:rsidRPr="008C5D88" w:rsidRDefault="008F381D" w:rsidP="00B0270D">
      <w:pPr>
        <w:ind w:left="3060" w:hanging="90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779 Washington Street; Buffalo, New Yor</w:t>
      </w:r>
      <w:r w:rsidR="00B0270D">
        <w:rPr>
          <w:rFonts w:ascii="Arial" w:hAnsi="Arial" w:cs="Arial"/>
          <w:sz w:val="22"/>
          <w:szCs w:val="22"/>
        </w:rPr>
        <w:t>k; 716.856.2200</w:t>
      </w:r>
    </w:p>
    <w:p w14:paraId="46C5322D" w14:textId="77777777" w:rsidR="008F381D" w:rsidRPr="008C5D88" w:rsidRDefault="008F381D" w:rsidP="00B0270D">
      <w:pPr>
        <w:ind w:left="1440" w:firstLine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Oct 2006 – Jul 2009</w:t>
      </w:r>
    </w:p>
    <w:p w14:paraId="1622BD3F" w14:textId="77777777" w:rsidR="008F381D" w:rsidRPr="008C5D88" w:rsidRDefault="008F381D">
      <w:pPr>
        <w:ind w:left="3060" w:hanging="30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C2C5A5" w14:textId="77777777" w:rsidR="008F381D" w:rsidRPr="008C5D88" w:rsidRDefault="008F381D" w:rsidP="00B0270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b/>
          <w:bCs/>
          <w:smallCaps/>
          <w:sz w:val="22"/>
          <w:szCs w:val="22"/>
        </w:rPr>
        <w:t>Technologies To Be, Inc.</w:t>
      </w:r>
      <w:r w:rsidRPr="008C5D88">
        <w:rPr>
          <w:rFonts w:ascii="Arial" w:hAnsi="Arial" w:cs="Arial"/>
          <w:smallCaps/>
          <w:sz w:val="22"/>
          <w:szCs w:val="22"/>
        </w:rPr>
        <w:t xml:space="preserve">, </w:t>
      </w:r>
      <w:r w:rsidRPr="008C5D88">
        <w:rPr>
          <w:rFonts w:ascii="Arial" w:hAnsi="Arial" w:cs="Arial"/>
          <w:sz w:val="22"/>
          <w:szCs w:val="22"/>
        </w:rPr>
        <w:t>Software Developer</w:t>
      </w:r>
    </w:p>
    <w:p w14:paraId="442527C7" w14:textId="77777777" w:rsidR="008F381D" w:rsidRPr="008C5D88" w:rsidRDefault="008F381D" w:rsidP="00B0270D">
      <w:pPr>
        <w:ind w:left="3060" w:hanging="90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12001 Science Drive, Suite 165; Or</w:t>
      </w:r>
      <w:r w:rsidR="00B0270D">
        <w:rPr>
          <w:rFonts w:ascii="Arial" w:hAnsi="Arial" w:cs="Arial"/>
          <w:sz w:val="22"/>
          <w:szCs w:val="22"/>
        </w:rPr>
        <w:t>lando, Florida; 407.737.0808</w:t>
      </w:r>
    </w:p>
    <w:p w14:paraId="6073D927" w14:textId="77777777" w:rsidR="008F381D" w:rsidRPr="008C5D88" w:rsidRDefault="008F381D" w:rsidP="00B0270D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 xml:space="preserve">Aug 2004 – May 2006 </w:t>
      </w:r>
    </w:p>
    <w:p w14:paraId="52AC566B" w14:textId="6D1D9474" w:rsidR="008F381D" w:rsidRPr="008C5D88" w:rsidRDefault="008F381D" w:rsidP="00865B68">
      <w:pPr>
        <w:tabs>
          <w:tab w:val="left" w:pos="2160"/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</w:rPr>
      </w:pPr>
    </w:p>
    <w:p w14:paraId="387C261B" w14:textId="77777777" w:rsidR="008F381D" w:rsidRPr="008C5D88" w:rsidRDefault="008F3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210" w:hanging="6210"/>
        <w:jc w:val="both"/>
        <w:rPr>
          <w:rFonts w:ascii="Arial" w:hAnsi="Arial" w:cs="Arial"/>
          <w:sz w:val="22"/>
          <w:szCs w:val="22"/>
        </w:rPr>
      </w:pPr>
    </w:p>
    <w:p w14:paraId="0DCEAE7B" w14:textId="77777777" w:rsidR="008F381D" w:rsidRPr="008C5D88" w:rsidRDefault="008F381D">
      <w:pPr>
        <w:jc w:val="both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b/>
          <w:bCs/>
          <w:i/>
          <w:iCs/>
          <w:sz w:val="22"/>
          <w:szCs w:val="22"/>
        </w:rPr>
        <w:t>Education</w:t>
      </w:r>
      <w:r w:rsidR="00B0270D">
        <w:rPr>
          <w:rFonts w:ascii="Arial" w:hAnsi="Arial" w:cs="Arial"/>
          <w:sz w:val="22"/>
          <w:szCs w:val="22"/>
        </w:rPr>
        <w:tab/>
      </w:r>
      <w:r w:rsidR="00B0270D">
        <w:rPr>
          <w:rFonts w:ascii="Arial" w:hAnsi="Arial" w:cs="Arial"/>
          <w:sz w:val="22"/>
          <w:szCs w:val="22"/>
        </w:rPr>
        <w:tab/>
      </w:r>
      <w:r w:rsidRPr="008C5D88">
        <w:rPr>
          <w:rFonts w:ascii="Arial" w:hAnsi="Arial" w:cs="Arial"/>
          <w:sz w:val="22"/>
          <w:szCs w:val="22"/>
        </w:rPr>
        <w:t>B.S. in Computer Science, August 2002</w:t>
      </w:r>
    </w:p>
    <w:p w14:paraId="4D0861E6" w14:textId="77777777" w:rsidR="008F381D" w:rsidRPr="008C5D88" w:rsidRDefault="00B027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381D" w:rsidRPr="008C5D88">
        <w:rPr>
          <w:rFonts w:ascii="Arial" w:hAnsi="Arial" w:cs="Arial"/>
          <w:sz w:val="22"/>
          <w:szCs w:val="22"/>
        </w:rPr>
        <w:t>University of Central Florida, Orlando, Florida</w:t>
      </w:r>
    </w:p>
    <w:p w14:paraId="55A09DC1" w14:textId="77777777" w:rsidR="00F00642" w:rsidRDefault="00B027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F381D" w:rsidRPr="008C5D88">
        <w:rPr>
          <w:rFonts w:ascii="Arial" w:hAnsi="Arial" w:cs="Arial"/>
          <w:sz w:val="22"/>
          <w:szCs w:val="22"/>
        </w:rPr>
        <w:t>GPA 3.7/4.0</w:t>
      </w:r>
      <w:r w:rsidR="008F381D" w:rsidRPr="008C5D88">
        <w:rPr>
          <w:rFonts w:ascii="Arial" w:hAnsi="Arial" w:cs="Arial"/>
          <w:sz w:val="22"/>
          <w:szCs w:val="22"/>
        </w:rPr>
        <w:tab/>
      </w:r>
    </w:p>
    <w:p w14:paraId="0DD0CFDB" w14:textId="77777777" w:rsidR="00F00642" w:rsidRDefault="00F00642">
      <w:pPr>
        <w:jc w:val="both"/>
        <w:rPr>
          <w:rFonts w:ascii="Arial" w:hAnsi="Arial" w:cs="Arial"/>
          <w:sz w:val="22"/>
          <w:szCs w:val="22"/>
        </w:rPr>
      </w:pPr>
    </w:p>
    <w:p w14:paraId="1EC2B6C3" w14:textId="77777777" w:rsidR="008F381D" w:rsidRPr="00F00642" w:rsidRDefault="00F00642">
      <w:pPr>
        <w:jc w:val="both"/>
        <w:rPr>
          <w:rFonts w:ascii="Arial" w:hAnsi="Arial" w:cs="Arial"/>
          <w:sz w:val="22"/>
          <w:szCs w:val="22"/>
        </w:rPr>
      </w:pPr>
      <w:r w:rsidRPr="00F00642">
        <w:rPr>
          <w:rFonts w:ascii="Arial" w:hAnsi="Arial" w:cs="Arial"/>
          <w:b/>
          <w:i/>
          <w:sz w:val="22"/>
          <w:szCs w:val="22"/>
        </w:rPr>
        <w:t>Clearance</w:t>
      </w:r>
      <w:r w:rsidR="008F381D" w:rsidRPr="00F00642">
        <w:rPr>
          <w:rFonts w:ascii="Arial" w:hAnsi="Arial" w:cs="Arial"/>
          <w:b/>
          <w:i/>
          <w:sz w:val="22"/>
          <w:szCs w:val="22"/>
        </w:rPr>
        <w:tab/>
      </w:r>
      <w:r w:rsidRPr="00F00642">
        <w:rPr>
          <w:rFonts w:ascii="Arial" w:hAnsi="Arial" w:cs="Arial"/>
          <w:b/>
          <w:i/>
          <w:sz w:val="22"/>
          <w:szCs w:val="22"/>
        </w:rPr>
        <w:tab/>
      </w:r>
      <w:r w:rsidR="00683542" w:rsidRPr="00683542">
        <w:rPr>
          <w:rFonts w:ascii="Arial" w:hAnsi="Arial" w:cs="Arial"/>
          <w:sz w:val="22"/>
          <w:szCs w:val="22"/>
        </w:rPr>
        <w:t>Currently holding a</w:t>
      </w:r>
      <w:r w:rsidR="00EB049C">
        <w:rPr>
          <w:rFonts w:ascii="Arial" w:hAnsi="Arial" w:cs="Arial"/>
          <w:b/>
          <w:i/>
          <w:sz w:val="22"/>
          <w:szCs w:val="22"/>
        </w:rPr>
        <w:t xml:space="preserve"> </w:t>
      </w:r>
      <w:r w:rsidR="00EB049C" w:rsidRPr="00EB049C">
        <w:rPr>
          <w:rFonts w:ascii="Arial" w:hAnsi="Arial" w:cs="Arial"/>
          <w:sz w:val="22"/>
          <w:szCs w:val="22"/>
        </w:rPr>
        <w:t>U.S.</w:t>
      </w:r>
      <w:r w:rsidR="00EB049C">
        <w:rPr>
          <w:rFonts w:ascii="Arial" w:hAnsi="Arial" w:cs="Arial"/>
          <w:b/>
          <w:i/>
          <w:sz w:val="22"/>
          <w:szCs w:val="22"/>
        </w:rPr>
        <w:t xml:space="preserve"> </w:t>
      </w:r>
      <w:r w:rsidR="00ED7F76">
        <w:rPr>
          <w:rFonts w:ascii="Arial" w:hAnsi="Arial" w:cs="Arial"/>
          <w:sz w:val="22"/>
          <w:szCs w:val="22"/>
        </w:rPr>
        <w:t>S</w:t>
      </w:r>
      <w:r w:rsidRPr="00683542">
        <w:rPr>
          <w:rFonts w:ascii="Arial" w:hAnsi="Arial" w:cs="Arial"/>
          <w:sz w:val="22"/>
          <w:szCs w:val="22"/>
        </w:rPr>
        <w:t>ecret</w:t>
      </w:r>
      <w:r w:rsidR="006835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83542">
        <w:rPr>
          <w:rFonts w:ascii="Arial" w:hAnsi="Arial" w:cs="Arial"/>
          <w:sz w:val="22"/>
          <w:szCs w:val="22"/>
        </w:rPr>
        <w:t>clearance</w:t>
      </w:r>
      <w:proofErr w:type="gramEnd"/>
    </w:p>
    <w:p w14:paraId="2EEA2524" w14:textId="77777777" w:rsidR="008F381D" w:rsidRPr="008C5D88" w:rsidRDefault="008F381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0AB5426" w14:textId="2027CB7E" w:rsidR="000C5ED1" w:rsidRDefault="008F381D" w:rsidP="000C5ED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b/>
          <w:bCs/>
          <w:i/>
          <w:iCs/>
          <w:sz w:val="22"/>
          <w:szCs w:val="22"/>
        </w:rPr>
        <w:t>Projects</w:t>
      </w:r>
      <w:r w:rsidRPr="008C5D8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8C5D8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C5ED1">
        <w:rPr>
          <w:rFonts w:ascii="Arial" w:hAnsi="Arial" w:cs="Arial"/>
          <w:b/>
          <w:bCs/>
          <w:i/>
          <w:iCs/>
          <w:sz w:val="22"/>
          <w:szCs w:val="22"/>
        </w:rPr>
        <w:t>Referencer</w:t>
      </w:r>
    </w:p>
    <w:p w14:paraId="0949B730" w14:textId="675FAE1C" w:rsidR="000C5ED1" w:rsidRPr="00865B68" w:rsidRDefault="000C5ED1" w:rsidP="00865B68">
      <w:pPr>
        <w:ind w:left="21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</w:t>
      </w:r>
      <w:r w:rsidRPr="00F34EA0">
        <w:rPr>
          <w:rFonts w:ascii="Arial" w:hAnsi="Arial" w:cs="Arial"/>
          <w:bCs/>
          <w:iCs/>
          <w:sz w:val="22"/>
          <w:szCs w:val="22"/>
        </w:rPr>
        <w:t xml:space="preserve"> web-based </w:t>
      </w:r>
      <w:r w:rsidR="00865B68">
        <w:rPr>
          <w:rFonts w:ascii="Arial" w:hAnsi="Arial" w:cs="Arial"/>
          <w:bCs/>
          <w:iCs/>
          <w:sz w:val="22"/>
          <w:szCs w:val="22"/>
        </w:rPr>
        <w:t>mind map</w:t>
      </w:r>
      <w:r w:rsidR="00A100CB">
        <w:rPr>
          <w:rFonts w:ascii="Arial" w:hAnsi="Arial" w:cs="Arial"/>
          <w:bCs/>
          <w:iCs/>
          <w:sz w:val="22"/>
          <w:szCs w:val="22"/>
        </w:rPr>
        <w:t>ping</w:t>
      </w:r>
      <w:r w:rsidR="00865B68">
        <w:rPr>
          <w:rFonts w:ascii="Arial" w:hAnsi="Arial" w:cs="Arial"/>
          <w:bCs/>
          <w:iCs/>
          <w:sz w:val="22"/>
          <w:szCs w:val="22"/>
        </w:rPr>
        <w:t xml:space="preserve"> tool</w:t>
      </w:r>
      <w:r w:rsidRPr="00F34EA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that facilitates the creation of models</w:t>
      </w:r>
      <w:r w:rsidR="00865B68">
        <w:rPr>
          <w:rFonts w:ascii="Arial" w:hAnsi="Arial" w:cs="Arial"/>
          <w:bCs/>
          <w:iCs/>
          <w:sz w:val="22"/>
          <w:szCs w:val="22"/>
        </w:rPr>
        <w:t>. It features drag and drop nodes, rich text editing with the ability to import Word documents, a file repository, a calendar of events, and location mapping.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865B68">
        <w:rPr>
          <w:rFonts w:ascii="Arial" w:hAnsi="Arial" w:cs="Arial"/>
          <w:bCs/>
          <w:iCs/>
          <w:sz w:val="22"/>
          <w:szCs w:val="22"/>
        </w:rPr>
        <w:t xml:space="preserve">There is also a collaboration feature which </w:t>
      </w:r>
      <w:r w:rsidR="00A100CB">
        <w:rPr>
          <w:rFonts w:ascii="Arial" w:hAnsi="Arial" w:cs="Arial"/>
          <w:bCs/>
          <w:iCs/>
          <w:sz w:val="22"/>
          <w:szCs w:val="22"/>
        </w:rPr>
        <w:t xml:space="preserve">has </w:t>
      </w:r>
      <w:r w:rsidR="00865B68">
        <w:rPr>
          <w:rFonts w:ascii="Arial" w:hAnsi="Arial" w:cs="Arial"/>
          <w:bCs/>
          <w:iCs/>
          <w:sz w:val="22"/>
          <w:szCs w:val="22"/>
        </w:rPr>
        <w:t xml:space="preserve">real time </w:t>
      </w:r>
      <w:r w:rsidR="00A100CB">
        <w:rPr>
          <w:rFonts w:ascii="Arial" w:hAnsi="Arial" w:cs="Arial"/>
          <w:bCs/>
          <w:iCs/>
          <w:sz w:val="22"/>
          <w:szCs w:val="22"/>
        </w:rPr>
        <w:t xml:space="preserve">model </w:t>
      </w:r>
      <w:r w:rsidR="00865B68">
        <w:rPr>
          <w:rFonts w:ascii="Arial" w:hAnsi="Arial" w:cs="Arial"/>
          <w:bCs/>
          <w:iCs/>
          <w:sz w:val="22"/>
          <w:szCs w:val="22"/>
        </w:rPr>
        <w:t xml:space="preserve">updates and group messaging. It was developed using the MERN stack. </w:t>
      </w:r>
    </w:p>
    <w:p w14:paraId="26C45418" w14:textId="77777777" w:rsidR="000C5ED1" w:rsidRDefault="000C5ED1" w:rsidP="00B0270D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9FA8CC" w14:textId="6C056A1A" w:rsidR="00BC7AEB" w:rsidRDefault="003B4C2C" w:rsidP="000C5ED1">
      <w:pPr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CLOU</w:t>
      </w:r>
      <w:r w:rsidR="00BC7AEB">
        <w:rPr>
          <w:rFonts w:ascii="Arial" w:hAnsi="Arial" w:cs="Arial"/>
          <w:b/>
          <w:bCs/>
          <w:i/>
          <w:iCs/>
          <w:sz w:val="22"/>
          <w:szCs w:val="22"/>
        </w:rPr>
        <w:t>DES</w:t>
      </w:r>
    </w:p>
    <w:p w14:paraId="731B8853" w14:textId="77777777" w:rsidR="00BC7AEB" w:rsidRDefault="003B4C2C" w:rsidP="00BC7AEB">
      <w:pPr>
        <w:ind w:left="2160"/>
        <w:rPr>
          <w:rFonts w:ascii="Arial" w:hAnsi="Arial" w:cs="Arial"/>
          <w:bCs/>
          <w:iCs/>
          <w:sz w:val="22"/>
          <w:szCs w:val="22"/>
        </w:rPr>
      </w:pPr>
      <w:r w:rsidRPr="00F34EA0">
        <w:rPr>
          <w:rFonts w:ascii="Arial" w:hAnsi="Arial" w:cs="Arial"/>
          <w:bCs/>
          <w:iCs/>
          <w:sz w:val="22"/>
          <w:szCs w:val="22"/>
        </w:rPr>
        <w:t>CLOU</w:t>
      </w:r>
      <w:r w:rsidR="00BC7AEB" w:rsidRPr="00F34EA0">
        <w:rPr>
          <w:rFonts w:ascii="Arial" w:hAnsi="Arial" w:cs="Arial"/>
          <w:bCs/>
          <w:iCs/>
          <w:sz w:val="22"/>
          <w:szCs w:val="22"/>
        </w:rPr>
        <w:t xml:space="preserve">DES is a </w:t>
      </w:r>
      <w:r w:rsidR="004F62D3" w:rsidRPr="00F34EA0">
        <w:rPr>
          <w:rFonts w:ascii="Arial" w:hAnsi="Arial" w:cs="Arial"/>
          <w:bCs/>
          <w:iCs/>
          <w:sz w:val="22"/>
          <w:szCs w:val="22"/>
        </w:rPr>
        <w:t>web-based</w:t>
      </w:r>
      <w:r w:rsidR="00BC7AEB" w:rsidRPr="00F34EA0">
        <w:rPr>
          <w:rFonts w:ascii="Arial" w:hAnsi="Arial" w:cs="Arial"/>
          <w:bCs/>
          <w:iCs/>
          <w:sz w:val="22"/>
          <w:szCs w:val="22"/>
        </w:rPr>
        <w:t xml:space="preserve"> application used to design and build discrete event simulations.  The </w:t>
      </w:r>
      <w:r w:rsidR="004F62D3" w:rsidRPr="00F34EA0">
        <w:rPr>
          <w:rFonts w:ascii="Arial" w:hAnsi="Arial" w:cs="Arial"/>
          <w:bCs/>
          <w:iCs/>
          <w:sz w:val="22"/>
          <w:szCs w:val="22"/>
        </w:rPr>
        <w:t>front-end</w:t>
      </w:r>
      <w:r w:rsidR="00BC7AEB" w:rsidRPr="00F34EA0">
        <w:rPr>
          <w:rFonts w:ascii="Arial" w:hAnsi="Arial" w:cs="Arial"/>
          <w:bCs/>
          <w:iCs/>
          <w:sz w:val="22"/>
          <w:szCs w:val="22"/>
        </w:rPr>
        <w:t xml:space="preserve"> design 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 xml:space="preserve">components </w:t>
      </w:r>
      <w:r w:rsidR="007C76A5" w:rsidRPr="00F34EA0">
        <w:rPr>
          <w:rFonts w:ascii="Arial" w:hAnsi="Arial" w:cs="Arial"/>
          <w:bCs/>
          <w:iCs/>
          <w:sz w:val="22"/>
          <w:szCs w:val="22"/>
        </w:rPr>
        <w:t xml:space="preserve">were developed in HTML and </w:t>
      </w:r>
      <w:proofErr w:type="gramStart"/>
      <w:r w:rsidR="007C76A5" w:rsidRPr="00F34EA0">
        <w:rPr>
          <w:rFonts w:ascii="Arial" w:hAnsi="Arial" w:cs="Arial"/>
          <w:bCs/>
          <w:iCs/>
          <w:sz w:val="22"/>
          <w:szCs w:val="22"/>
        </w:rPr>
        <w:t>JavaScript</w:t>
      </w:r>
      <w:r w:rsidR="004F62D3">
        <w:rPr>
          <w:rFonts w:ascii="Arial" w:hAnsi="Arial" w:cs="Arial"/>
          <w:bCs/>
          <w:iCs/>
          <w:sz w:val="22"/>
          <w:szCs w:val="22"/>
        </w:rPr>
        <w:t>,</w:t>
      </w:r>
      <w:r w:rsidR="007C76A5" w:rsidRPr="00F34EA0">
        <w:rPr>
          <w:rFonts w:ascii="Arial" w:hAnsi="Arial" w:cs="Arial"/>
          <w:bCs/>
          <w:iCs/>
          <w:sz w:val="22"/>
          <w:szCs w:val="22"/>
        </w:rPr>
        <w:t xml:space="preserve"> and</w:t>
      </w:r>
      <w:proofErr w:type="gramEnd"/>
      <w:r w:rsidR="007C76A5" w:rsidRPr="00F34EA0">
        <w:rPr>
          <w:rFonts w:ascii="Arial" w:hAnsi="Arial" w:cs="Arial"/>
          <w:bCs/>
          <w:iCs/>
          <w:sz w:val="22"/>
          <w:szCs w:val="22"/>
        </w:rPr>
        <w:t xml:space="preserve"> 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>feature</w:t>
      </w:r>
      <w:r w:rsidR="007C76A5" w:rsidRPr="00F34EA0">
        <w:rPr>
          <w:rFonts w:ascii="Arial" w:hAnsi="Arial" w:cs="Arial"/>
          <w:bCs/>
          <w:iCs/>
          <w:sz w:val="22"/>
          <w:szCs w:val="22"/>
        </w:rPr>
        <w:t xml:space="preserve"> a user registration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 xml:space="preserve"> and drag</w:t>
      </w:r>
      <w:r w:rsidR="00BC7AEB" w:rsidRPr="00F34EA0">
        <w:rPr>
          <w:rFonts w:ascii="Arial" w:hAnsi="Arial" w:cs="Arial"/>
          <w:bCs/>
          <w:iCs/>
          <w:sz w:val="22"/>
          <w:szCs w:val="22"/>
        </w:rPr>
        <w:t xml:space="preserve"> and drop icons.  The 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>server</w:t>
      </w:r>
      <w:r w:rsidR="00BC7AEB" w:rsidRPr="00F34EA0">
        <w:rPr>
          <w:rFonts w:ascii="Arial" w:hAnsi="Arial" w:cs="Arial"/>
          <w:bCs/>
          <w:iCs/>
          <w:sz w:val="22"/>
          <w:szCs w:val="22"/>
        </w:rPr>
        <w:t xml:space="preserve"> was written in Java 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 xml:space="preserve">using the Spring framework </w:t>
      </w:r>
      <w:r w:rsidR="00BC7AEB" w:rsidRPr="00F34EA0">
        <w:rPr>
          <w:rFonts w:ascii="Arial" w:hAnsi="Arial" w:cs="Arial"/>
          <w:bCs/>
          <w:iCs/>
          <w:sz w:val="22"/>
          <w:szCs w:val="22"/>
        </w:rPr>
        <w:t xml:space="preserve">with a PostgeSQL database for data storage.  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 xml:space="preserve">The WebSocket protocol was implemented </w:t>
      </w:r>
      <w:r w:rsidR="00E766E0" w:rsidRPr="00F34EA0">
        <w:rPr>
          <w:rFonts w:ascii="Arial" w:hAnsi="Arial" w:cs="Arial"/>
          <w:bCs/>
          <w:iCs/>
          <w:sz w:val="22"/>
          <w:szCs w:val="22"/>
        </w:rPr>
        <w:t>to allow for</w:t>
      </w:r>
      <w:r w:rsidR="004E1294" w:rsidRPr="00F34EA0">
        <w:rPr>
          <w:rFonts w:ascii="Arial" w:hAnsi="Arial" w:cs="Arial"/>
          <w:bCs/>
          <w:iCs/>
          <w:sz w:val="22"/>
          <w:szCs w:val="22"/>
        </w:rPr>
        <w:t xml:space="preserve"> push updates from the simulation engine to the client.</w:t>
      </w:r>
    </w:p>
    <w:p w14:paraId="0249DFC7" w14:textId="77777777" w:rsidR="00B51EE7" w:rsidRDefault="00B51EE7" w:rsidP="00BC7AEB">
      <w:pPr>
        <w:ind w:left="2160"/>
        <w:rPr>
          <w:rFonts w:ascii="Arial" w:hAnsi="Arial" w:cs="Arial"/>
          <w:bCs/>
          <w:iCs/>
          <w:sz w:val="22"/>
          <w:szCs w:val="22"/>
        </w:rPr>
      </w:pPr>
    </w:p>
    <w:p w14:paraId="671A8013" w14:textId="77777777" w:rsidR="00B51EE7" w:rsidRDefault="00B51EE7" w:rsidP="00B51EE7">
      <w:pPr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Risk Factor Assessment Tool</w:t>
      </w:r>
    </w:p>
    <w:p w14:paraId="7EB04E3D" w14:textId="77777777" w:rsidR="00215D0F" w:rsidRDefault="00B51EE7" w:rsidP="00B51EE7">
      <w:pPr>
        <w:ind w:left="21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This tool automates a risk assessment process for the Naval Sea Systems Command.  It is an Excel application written in VBA.  It features a</w:t>
      </w:r>
      <w:r w:rsidR="00674575">
        <w:rPr>
          <w:rFonts w:ascii="Arial" w:hAnsi="Arial" w:cs="Arial"/>
          <w:bCs/>
          <w:iCs/>
          <w:sz w:val="22"/>
          <w:szCs w:val="22"/>
        </w:rPr>
        <w:t>n intuitive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4F62D3">
        <w:rPr>
          <w:rFonts w:ascii="Arial" w:hAnsi="Arial" w:cs="Arial"/>
          <w:bCs/>
          <w:iCs/>
          <w:sz w:val="22"/>
          <w:szCs w:val="22"/>
        </w:rPr>
        <w:t>wizard, which</w:t>
      </w:r>
      <w:r>
        <w:rPr>
          <w:rFonts w:ascii="Arial" w:hAnsi="Arial" w:cs="Arial"/>
          <w:bCs/>
          <w:iCs/>
          <w:sz w:val="22"/>
          <w:szCs w:val="22"/>
        </w:rPr>
        <w:t xml:space="preserve"> w</w:t>
      </w:r>
      <w:r w:rsidR="00674575">
        <w:rPr>
          <w:rFonts w:ascii="Arial" w:hAnsi="Arial" w:cs="Arial"/>
          <w:bCs/>
          <w:iCs/>
          <w:sz w:val="22"/>
          <w:szCs w:val="22"/>
        </w:rPr>
        <w:t xml:space="preserve">alks the user through importing </w:t>
      </w:r>
      <w:r>
        <w:rPr>
          <w:rFonts w:ascii="Arial" w:hAnsi="Arial" w:cs="Arial"/>
          <w:bCs/>
          <w:iCs/>
          <w:sz w:val="22"/>
          <w:szCs w:val="22"/>
        </w:rPr>
        <w:t>files, executing the automation</w:t>
      </w:r>
      <w:r w:rsidR="00674575">
        <w:rPr>
          <w:rFonts w:ascii="Arial" w:hAnsi="Arial" w:cs="Arial"/>
          <w:bCs/>
          <w:iCs/>
          <w:sz w:val="22"/>
          <w:szCs w:val="22"/>
        </w:rPr>
        <w:t xml:space="preserve"> process</w:t>
      </w:r>
      <w:r w:rsidR="002863EB">
        <w:rPr>
          <w:rFonts w:ascii="Arial" w:hAnsi="Arial" w:cs="Arial"/>
          <w:bCs/>
          <w:iCs/>
          <w:sz w:val="22"/>
          <w:szCs w:val="22"/>
        </w:rPr>
        <w:t xml:space="preserve">, and </w:t>
      </w:r>
      <w:r>
        <w:rPr>
          <w:rFonts w:ascii="Arial" w:hAnsi="Arial" w:cs="Arial"/>
          <w:bCs/>
          <w:iCs/>
          <w:sz w:val="22"/>
          <w:szCs w:val="22"/>
        </w:rPr>
        <w:t xml:space="preserve">logging to help the user track down input </w:t>
      </w:r>
      <w:r w:rsidR="00674575">
        <w:rPr>
          <w:rFonts w:ascii="Arial" w:hAnsi="Arial" w:cs="Arial"/>
          <w:bCs/>
          <w:iCs/>
          <w:sz w:val="22"/>
          <w:szCs w:val="22"/>
        </w:rPr>
        <w:t xml:space="preserve">file </w:t>
      </w:r>
      <w:r>
        <w:rPr>
          <w:rFonts w:ascii="Arial" w:hAnsi="Arial" w:cs="Arial"/>
          <w:bCs/>
          <w:iCs/>
          <w:sz w:val="22"/>
          <w:szCs w:val="22"/>
        </w:rPr>
        <w:t>errors.</w:t>
      </w:r>
    </w:p>
    <w:p w14:paraId="4CB67C3C" w14:textId="78F6D779" w:rsidR="00674575" w:rsidRDefault="00674575">
      <w:pPr>
        <w:rPr>
          <w:rFonts w:ascii="Arial" w:hAnsi="Arial" w:cs="Arial"/>
          <w:bCs/>
          <w:iCs/>
          <w:sz w:val="22"/>
          <w:szCs w:val="22"/>
        </w:rPr>
      </w:pPr>
    </w:p>
    <w:p w14:paraId="0FC8F03A" w14:textId="77777777" w:rsidR="00B51EE7" w:rsidRPr="00B51EE7" w:rsidRDefault="00B51EE7" w:rsidP="00B51EE7">
      <w:pPr>
        <w:ind w:left="2160"/>
        <w:rPr>
          <w:rFonts w:ascii="Arial" w:hAnsi="Arial" w:cs="Arial"/>
          <w:bCs/>
          <w:iCs/>
          <w:sz w:val="22"/>
          <w:szCs w:val="22"/>
        </w:rPr>
      </w:pPr>
    </w:p>
    <w:p w14:paraId="2AB4A029" w14:textId="77777777" w:rsidR="00215D0F" w:rsidRPr="008C5D88" w:rsidRDefault="00215D0F" w:rsidP="00215D0F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8C5D88">
        <w:rPr>
          <w:rFonts w:ascii="Arial" w:hAnsi="Arial" w:cs="Arial"/>
          <w:b/>
          <w:bCs/>
          <w:sz w:val="22"/>
          <w:szCs w:val="22"/>
        </w:rPr>
        <w:lastRenderedPageBreak/>
        <w:t>Coalition Battle Management System (CBMS)</w:t>
      </w:r>
    </w:p>
    <w:p w14:paraId="6E711C7C" w14:textId="77777777" w:rsidR="00215D0F" w:rsidRPr="00215D0F" w:rsidRDefault="00215D0F" w:rsidP="00215D0F">
      <w:pPr>
        <w:ind w:left="2160"/>
        <w:rPr>
          <w:rFonts w:ascii="Arial" w:hAnsi="Arial" w:cs="Arial"/>
          <w:bCs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 xml:space="preserve">A RESTful web service infrastructure that supports XML data distribution management, server sent events, an XML storage service, and XML schema validation. </w:t>
      </w:r>
      <w:r w:rsidRPr="008C5D88">
        <w:rPr>
          <w:rFonts w:ascii="Arial" w:hAnsi="Arial" w:cs="Arial"/>
          <w:bCs/>
          <w:sz w:val="22"/>
          <w:szCs w:val="22"/>
        </w:rPr>
        <w:t xml:space="preserve"> Added CBMS client extensions to the modeling and simulatio</w:t>
      </w:r>
      <w:r w:rsidR="004C4E12">
        <w:rPr>
          <w:rFonts w:ascii="Arial" w:hAnsi="Arial" w:cs="Arial"/>
          <w:bCs/>
          <w:sz w:val="22"/>
          <w:szCs w:val="22"/>
        </w:rPr>
        <w:t xml:space="preserve">n programs VR-Forces and OneSAF. </w:t>
      </w:r>
      <w:r w:rsidRPr="008C5D88">
        <w:rPr>
          <w:rFonts w:ascii="Arial" w:hAnsi="Arial" w:cs="Arial"/>
          <w:bCs/>
          <w:sz w:val="22"/>
          <w:szCs w:val="22"/>
        </w:rPr>
        <w:t xml:space="preserve">The technologies utilized include Eclipse, Visual Studio 2008, Apache web server, BaseX database, the xLightweb HTTP library, JaxB, Maven, and Subversion.  </w:t>
      </w:r>
    </w:p>
    <w:p w14:paraId="045EA7DA" w14:textId="77777777" w:rsidR="00674575" w:rsidRDefault="00674575" w:rsidP="00674575">
      <w:pPr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E5A11C4" w14:textId="77777777" w:rsidR="008F381D" w:rsidRPr="00B51EE7" w:rsidRDefault="008F381D" w:rsidP="00674575">
      <w:pPr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b/>
          <w:bCs/>
          <w:sz w:val="22"/>
          <w:szCs w:val="22"/>
        </w:rPr>
        <w:t>Network Effects Emulation System (NE2S)</w:t>
      </w:r>
    </w:p>
    <w:p w14:paraId="20684F31" w14:textId="77777777" w:rsidR="00423A92" w:rsidRPr="008C5D88" w:rsidRDefault="008F381D">
      <w:pPr>
        <w:ind w:left="2160"/>
        <w:rPr>
          <w:rFonts w:ascii="Arial" w:hAnsi="Arial" w:cs="Arial"/>
          <w:bCs/>
          <w:sz w:val="22"/>
          <w:szCs w:val="22"/>
        </w:rPr>
      </w:pPr>
      <w:r w:rsidRPr="008C5D88">
        <w:rPr>
          <w:rFonts w:ascii="Arial" w:hAnsi="Arial" w:cs="Arial"/>
          <w:bCs/>
          <w:sz w:val="22"/>
          <w:szCs w:val="22"/>
        </w:rPr>
        <w:t xml:space="preserve">NE2S is a tool capable of simulating network and </w:t>
      </w:r>
      <w:proofErr w:type="gramStart"/>
      <w:r w:rsidRPr="008C5D88">
        <w:rPr>
          <w:rFonts w:ascii="Arial" w:hAnsi="Arial" w:cs="Arial"/>
          <w:bCs/>
          <w:sz w:val="22"/>
          <w:szCs w:val="22"/>
        </w:rPr>
        <w:t>host based</w:t>
      </w:r>
      <w:proofErr w:type="gramEnd"/>
      <w:r w:rsidRPr="008C5D88">
        <w:rPr>
          <w:rFonts w:ascii="Arial" w:hAnsi="Arial" w:cs="Arial"/>
          <w:bCs/>
          <w:sz w:val="22"/>
          <w:szCs w:val="22"/>
        </w:rPr>
        <w:t xml:space="preserve"> effects </w:t>
      </w:r>
      <w:r w:rsidR="0077115A" w:rsidRPr="008C5D88">
        <w:rPr>
          <w:rFonts w:ascii="Arial" w:hAnsi="Arial" w:cs="Arial"/>
          <w:bCs/>
          <w:sz w:val="22"/>
          <w:szCs w:val="22"/>
        </w:rPr>
        <w:t xml:space="preserve">using Windows, </w:t>
      </w:r>
      <w:r w:rsidRPr="008C5D88">
        <w:rPr>
          <w:rFonts w:ascii="Arial" w:hAnsi="Arial" w:cs="Arial"/>
          <w:bCs/>
          <w:sz w:val="22"/>
          <w:szCs w:val="22"/>
        </w:rPr>
        <w:t>Linux</w:t>
      </w:r>
      <w:r w:rsidR="0077115A" w:rsidRPr="008C5D88">
        <w:rPr>
          <w:rFonts w:ascii="Arial" w:hAnsi="Arial" w:cs="Arial"/>
          <w:bCs/>
          <w:sz w:val="22"/>
          <w:szCs w:val="22"/>
        </w:rPr>
        <w:t>, and Solaris</w:t>
      </w:r>
      <w:r w:rsidRPr="008C5D88">
        <w:rPr>
          <w:rFonts w:ascii="Arial" w:hAnsi="Arial" w:cs="Arial"/>
          <w:bCs/>
          <w:sz w:val="22"/>
          <w:szCs w:val="22"/>
        </w:rPr>
        <w:t xml:space="preserve"> software agents.  A Linux J2EE web application controls the agents and was developed using the </w:t>
      </w:r>
      <w:r w:rsidR="0077115A" w:rsidRPr="008C5D88">
        <w:rPr>
          <w:rFonts w:ascii="Arial" w:hAnsi="Arial" w:cs="Arial"/>
          <w:bCs/>
          <w:sz w:val="22"/>
          <w:szCs w:val="22"/>
        </w:rPr>
        <w:t xml:space="preserve">following tools and frameworks: </w:t>
      </w:r>
      <w:r w:rsidRPr="008C5D88">
        <w:rPr>
          <w:rFonts w:ascii="Arial" w:hAnsi="Arial" w:cs="Arial"/>
          <w:bCs/>
          <w:sz w:val="22"/>
          <w:szCs w:val="22"/>
        </w:rPr>
        <w:t xml:space="preserve">Eclipse IDE, JSF, </w:t>
      </w:r>
      <w:r w:rsidR="0077115A" w:rsidRPr="008C5D88">
        <w:rPr>
          <w:rFonts w:ascii="Arial" w:hAnsi="Arial" w:cs="Arial"/>
          <w:bCs/>
          <w:sz w:val="22"/>
          <w:szCs w:val="22"/>
        </w:rPr>
        <w:t xml:space="preserve">Richfaces, </w:t>
      </w:r>
      <w:r w:rsidRPr="008C5D88">
        <w:rPr>
          <w:rFonts w:ascii="Arial" w:hAnsi="Arial" w:cs="Arial"/>
          <w:bCs/>
          <w:sz w:val="22"/>
          <w:szCs w:val="22"/>
        </w:rPr>
        <w:t xml:space="preserve">Hibernate, JBoss </w:t>
      </w:r>
      <w:r w:rsidR="0077115A" w:rsidRPr="008C5D88">
        <w:rPr>
          <w:rFonts w:ascii="Arial" w:hAnsi="Arial" w:cs="Arial"/>
          <w:bCs/>
          <w:sz w:val="22"/>
          <w:szCs w:val="22"/>
        </w:rPr>
        <w:t xml:space="preserve">application server, </w:t>
      </w:r>
      <w:r w:rsidRPr="008C5D88">
        <w:rPr>
          <w:rFonts w:ascii="Arial" w:hAnsi="Arial" w:cs="Arial"/>
          <w:bCs/>
          <w:sz w:val="22"/>
          <w:szCs w:val="22"/>
        </w:rPr>
        <w:t>A</w:t>
      </w:r>
      <w:r w:rsidR="0077115A" w:rsidRPr="008C5D88">
        <w:rPr>
          <w:rFonts w:ascii="Arial" w:hAnsi="Arial" w:cs="Arial"/>
          <w:bCs/>
          <w:sz w:val="22"/>
          <w:szCs w:val="22"/>
        </w:rPr>
        <w:t>nt, and Subversion</w:t>
      </w:r>
      <w:r w:rsidRPr="008C5D88">
        <w:rPr>
          <w:rFonts w:ascii="Arial" w:hAnsi="Arial" w:cs="Arial"/>
          <w:bCs/>
          <w:sz w:val="22"/>
          <w:szCs w:val="22"/>
        </w:rPr>
        <w:t>.  The agents are written in C++ and use the ADAPTIVE Communications Environment (ACE) for platform independence.  The Windows agent wraps a network driver written using the Windows Driver Model.</w:t>
      </w:r>
      <w:r w:rsidR="003B4C2C">
        <w:rPr>
          <w:rFonts w:ascii="Arial" w:hAnsi="Arial" w:cs="Arial"/>
          <w:bCs/>
          <w:sz w:val="22"/>
          <w:szCs w:val="22"/>
        </w:rPr>
        <w:t xml:space="preserve"> This project required a DoD secret security clearance.</w:t>
      </w:r>
    </w:p>
    <w:p w14:paraId="5CB2CD1C" w14:textId="77777777" w:rsidR="00215D0F" w:rsidRDefault="00215D0F" w:rsidP="00215D0F">
      <w:pPr>
        <w:rPr>
          <w:rFonts w:ascii="Arial" w:hAnsi="Arial" w:cs="Arial"/>
          <w:bCs/>
          <w:sz w:val="22"/>
          <w:szCs w:val="22"/>
        </w:rPr>
      </w:pPr>
    </w:p>
    <w:p w14:paraId="5273A1DC" w14:textId="77777777" w:rsidR="008F381D" w:rsidRPr="00215D0F" w:rsidRDefault="008F381D" w:rsidP="00215D0F">
      <w:pPr>
        <w:ind w:left="1440" w:firstLine="720"/>
        <w:rPr>
          <w:rFonts w:ascii="Arial" w:hAnsi="Arial" w:cs="Arial"/>
          <w:bCs/>
          <w:sz w:val="22"/>
          <w:szCs w:val="22"/>
        </w:rPr>
      </w:pPr>
      <w:r w:rsidRPr="008C5D88">
        <w:rPr>
          <w:rFonts w:ascii="Arial" w:hAnsi="Arial" w:cs="Arial"/>
          <w:b/>
          <w:bCs/>
          <w:sz w:val="22"/>
          <w:szCs w:val="22"/>
        </w:rPr>
        <w:t>Automated Cutting Software</w:t>
      </w:r>
    </w:p>
    <w:p w14:paraId="391543F9" w14:textId="77777777" w:rsidR="008F381D" w:rsidRPr="008C5D88" w:rsidRDefault="008F381D">
      <w:pPr>
        <w:ind w:left="2160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 xml:space="preserve">A software suite for Windows developed using Visual C++ .NET 2003 and SourceSafe for source control.  This multithreaded MFC application requires complex synchronization methods and features client-server networking using TCP/IP to communicate with a remote terminal.  Additional responsibilities included prioritization and assignment of tasks, controlling release versions, and weekly meetings with engineers and tech service. </w:t>
      </w:r>
    </w:p>
    <w:p w14:paraId="7FDD7322" w14:textId="77777777" w:rsidR="008C5D88" w:rsidRPr="008C5D88" w:rsidRDefault="008C5D88">
      <w:pPr>
        <w:ind w:left="2160"/>
        <w:rPr>
          <w:rFonts w:ascii="Arial" w:hAnsi="Arial" w:cs="Arial"/>
          <w:sz w:val="22"/>
          <w:szCs w:val="22"/>
        </w:rPr>
      </w:pPr>
    </w:p>
    <w:p w14:paraId="6D96CAB9" w14:textId="77777777" w:rsidR="008C5D88" w:rsidRPr="008C5D88" w:rsidRDefault="008C5D88" w:rsidP="008C5D88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8C5D88">
        <w:rPr>
          <w:rFonts w:ascii="Arial" w:hAnsi="Arial" w:cs="Arial"/>
          <w:b/>
          <w:bCs/>
          <w:sz w:val="22"/>
          <w:szCs w:val="22"/>
        </w:rPr>
        <w:t>M&amp;S Cube</w:t>
      </w:r>
    </w:p>
    <w:p w14:paraId="4CEC0049" w14:textId="77777777" w:rsidR="008C5D88" w:rsidRPr="008C5D88" w:rsidRDefault="008C5D88" w:rsidP="008C5D88">
      <w:pPr>
        <w:ind w:left="2160"/>
        <w:rPr>
          <w:rFonts w:ascii="Arial" w:hAnsi="Arial" w:cs="Arial"/>
          <w:bCs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A mobile application targeting the model</w:t>
      </w:r>
      <w:r w:rsidR="00CA5221">
        <w:rPr>
          <w:rFonts w:ascii="Arial" w:hAnsi="Arial" w:cs="Arial"/>
          <w:sz w:val="22"/>
          <w:szCs w:val="22"/>
        </w:rPr>
        <w:t>ing and simulation community featuring</w:t>
      </w:r>
      <w:r w:rsidRPr="008C5D88">
        <w:rPr>
          <w:rFonts w:ascii="Arial" w:hAnsi="Arial" w:cs="Arial"/>
          <w:sz w:val="22"/>
          <w:szCs w:val="22"/>
        </w:rPr>
        <w:t xml:space="preserve"> an interactive map, video and 3D graphics.  It runs natively on iOS and Android devices.  </w:t>
      </w:r>
    </w:p>
    <w:p w14:paraId="14D3CBB6" w14:textId="77777777" w:rsidR="00361CDE" w:rsidRPr="008C5D88" w:rsidRDefault="00361CDE" w:rsidP="00361CD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C3ABAC5" w14:textId="77777777" w:rsidR="008F381D" w:rsidRPr="008C5D88" w:rsidRDefault="008F381D" w:rsidP="00361CDE">
      <w:pPr>
        <w:ind w:left="1440"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8C5D88">
        <w:rPr>
          <w:rFonts w:ascii="Arial" w:hAnsi="Arial" w:cs="Arial"/>
          <w:b/>
          <w:bCs/>
          <w:sz w:val="22"/>
          <w:szCs w:val="22"/>
        </w:rPr>
        <w:t>Marine Logistics Tactical Decision System (TDS)</w:t>
      </w:r>
    </w:p>
    <w:p w14:paraId="141BCD25" w14:textId="77777777" w:rsidR="008F381D" w:rsidRPr="008C5D88" w:rsidRDefault="008F381D">
      <w:pPr>
        <w:ind w:left="2160"/>
        <w:rPr>
          <w:rFonts w:ascii="Arial" w:hAnsi="Arial" w:cs="Arial"/>
          <w:bCs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 xml:space="preserve">Using the JDeveloper IDE, this Java Swing project is a PC based simulation used to assist in training logistics officers.  </w:t>
      </w:r>
      <w:r w:rsidRPr="008C5D88">
        <w:rPr>
          <w:rFonts w:ascii="Arial" w:hAnsi="Arial" w:cs="Arial"/>
          <w:bCs/>
          <w:sz w:val="22"/>
          <w:szCs w:val="22"/>
        </w:rPr>
        <w:t>Includes real-time graphics animation, behavior modeling, and a graphical user interface.</w:t>
      </w:r>
      <w:r w:rsidRPr="008C5D88">
        <w:rPr>
          <w:rFonts w:ascii="Arial" w:hAnsi="Arial" w:cs="Arial"/>
          <w:b/>
          <w:sz w:val="22"/>
          <w:szCs w:val="22"/>
        </w:rPr>
        <w:t xml:space="preserve"> </w:t>
      </w:r>
    </w:p>
    <w:p w14:paraId="0999B30D" w14:textId="77777777" w:rsidR="008F381D" w:rsidRPr="008C5D88" w:rsidRDefault="008F381D" w:rsidP="00361CDE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876AC72" w14:textId="77777777" w:rsidR="008F381D" w:rsidRPr="008C5D88" w:rsidRDefault="008F381D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8C5D88">
        <w:rPr>
          <w:rFonts w:ascii="Arial" w:hAnsi="Arial" w:cs="Arial"/>
          <w:b/>
          <w:bCs/>
          <w:sz w:val="22"/>
          <w:szCs w:val="22"/>
        </w:rPr>
        <w:t>Joint Close Air Support (JCAS) Enhancement</w:t>
      </w:r>
    </w:p>
    <w:p w14:paraId="2BC2907E" w14:textId="77777777" w:rsidR="008F381D" w:rsidRPr="008C5D88" w:rsidRDefault="008F381D" w:rsidP="00674575">
      <w:pPr>
        <w:pStyle w:val="BodyTextIndent"/>
        <w:rPr>
          <w:rFonts w:ascii="Arial" w:hAnsi="Arial" w:cs="Arial"/>
          <w:sz w:val="22"/>
          <w:szCs w:val="22"/>
        </w:rPr>
      </w:pPr>
      <w:r w:rsidRPr="008C5D88">
        <w:rPr>
          <w:rFonts w:ascii="Arial" w:hAnsi="Arial" w:cs="Arial"/>
          <w:sz w:val="22"/>
          <w:szCs w:val="22"/>
        </w:rPr>
        <w:t>Part of a team that implemented an AN/PRC117F radio to the Close Combat Tactical Trainer (CCTT) System using Ada95 and C++.  Simulated the AN/PRC117F user interface and integrated that user interface into new remote hardware over Ethernet.</w:t>
      </w:r>
      <w:r w:rsidR="00945208" w:rsidRPr="008C5D88">
        <w:rPr>
          <w:rFonts w:ascii="Arial" w:hAnsi="Arial" w:cs="Arial"/>
          <w:sz w:val="22"/>
          <w:szCs w:val="22"/>
        </w:rPr>
        <w:t xml:space="preserve"> </w:t>
      </w:r>
    </w:p>
    <w:sectPr w:rsidR="008F381D" w:rsidRPr="008C5D88" w:rsidSect="000B71B7">
      <w:footerReference w:type="even" r:id="rId8"/>
      <w:footerReference w:type="default" r:id="rId9"/>
      <w:pgSz w:w="12240" w:h="15840"/>
      <w:pgMar w:top="864" w:right="864" w:bottom="864" w:left="864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80DC" w14:textId="77777777" w:rsidR="006417BC" w:rsidRDefault="006417BC">
      <w:r>
        <w:separator/>
      </w:r>
    </w:p>
  </w:endnote>
  <w:endnote w:type="continuationSeparator" w:id="0">
    <w:p w14:paraId="0CC28B3B" w14:textId="77777777" w:rsidR="006417BC" w:rsidRDefault="0064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C7A0" w14:textId="77777777" w:rsidR="008F381D" w:rsidRDefault="000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8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2154C" w14:textId="77777777" w:rsidR="008F381D" w:rsidRDefault="008F38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DBE9" w14:textId="77777777" w:rsidR="008F381D" w:rsidRDefault="000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8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3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796445" w14:textId="77777777" w:rsidR="008F381D" w:rsidRDefault="008F38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BBF0" w14:textId="77777777" w:rsidR="006417BC" w:rsidRDefault="006417BC">
      <w:r>
        <w:separator/>
      </w:r>
    </w:p>
  </w:footnote>
  <w:footnote w:type="continuationSeparator" w:id="0">
    <w:p w14:paraId="37E9C8BF" w14:textId="77777777" w:rsidR="006417BC" w:rsidRDefault="0064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66F6"/>
    <w:multiLevelType w:val="hybridMultilevel"/>
    <w:tmpl w:val="57446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E5AF4"/>
    <w:multiLevelType w:val="hybridMultilevel"/>
    <w:tmpl w:val="286C1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080009">
    <w:abstractNumId w:val="1"/>
  </w:num>
  <w:num w:numId="2" w16cid:durableId="8892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B0"/>
    <w:rsid w:val="00033D94"/>
    <w:rsid w:val="000B71B7"/>
    <w:rsid w:val="000C5ED1"/>
    <w:rsid w:val="00215D0F"/>
    <w:rsid w:val="002510F6"/>
    <w:rsid w:val="002863EB"/>
    <w:rsid w:val="00332A78"/>
    <w:rsid w:val="003334FD"/>
    <w:rsid w:val="00361CDE"/>
    <w:rsid w:val="003B4C2C"/>
    <w:rsid w:val="003B56F5"/>
    <w:rsid w:val="00405F36"/>
    <w:rsid w:val="00421466"/>
    <w:rsid w:val="00423A92"/>
    <w:rsid w:val="004C4E12"/>
    <w:rsid w:val="004E1294"/>
    <w:rsid w:val="004E2BB0"/>
    <w:rsid w:val="004F62D3"/>
    <w:rsid w:val="005173DE"/>
    <w:rsid w:val="00593678"/>
    <w:rsid w:val="005B10DF"/>
    <w:rsid w:val="00637BE0"/>
    <w:rsid w:val="006417BC"/>
    <w:rsid w:val="006636B7"/>
    <w:rsid w:val="00674575"/>
    <w:rsid w:val="00676C29"/>
    <w:rsid w:val="00683542"/>
    <w:rsid w:val="006D7343"/>
    <w:rsid w:val="0077115A"/>
    <w:rsid w:val="007C76A5"/>
    <w:rsid w:val="007F11B8"/>
    <w:rsid w:val="008608DA"/>
    <w:rsid w:val="00865B68"/>
    <w:rsid w:val="00872D31"/>
    <w:rsid w:val="008B70F4"/>
    <w:rsid w:val="008C5D88"/>
    <w:rsid w:val="008F381D"/>
    <w:rsid w:val="00907836"/>
    <w:rsid w:val="00945208"/>
    <w:rsid w:val="00960702"/>
    <w:rsid w:val="009A4E26"/>
    <w:rsid w:val="00A100CB"/>
    <w:rsid w:val="00AA6D3E"/>
    <w:rsid w:val="00AB5E12"/>
    <w:rsid w:val="00AD664A"/>
    <w:rsid w:val="00B0270D"/>
    <w:rsid w:val="00B51EE7"/>
    <w:rsid w:val="00B941BB"/>
    <w:rsid w:val="00BA3BAD"/>
    <w:rsid w:val="00BC7AEB"/>
    <w:rsid w:val="00C7464D"/>
    <w:rsid w:val="00CA5221"/>
    <w:rsid w:val="00CF0404"/>
    <w:rsid w:val="00D15367"/>
    <w:rsid w:val="00D42C58"/>
    <w:rsid w:val="00D4418F"/>
    <w:rsid w:val="00D820B7"/>
    <w:rsid w:val="00E766E0"/>
    <w:rsid w:val="00E9795E"/>
    <w:rsid w:val="00EB049C"/>
    <w:rsid w:val="00ED7F76"/>
    <w:rsid w:val="00F00642"/>
    <w:rsid w:val="00F34EA0"/>
    <w:rsid w:val="00FA43A4"/>
    <w:rsid w:val="00FD3227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34CD97"/>
  <w15:docId w15:val="{BF37E658-B4FC-4841-85E0-4193D9B0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1B7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B71B7"/>
    <w:pPr>
      <w:keepNext/>
      <w:ind w:left="2160" w:right="-360"/>
      <w:outlineLvl w:val="1"/>
    </w:pPr>
    <w:rPr>
      <w:rFonts w:ascii="Garamond" w:hAnsi="Garamond"/>
      <w:b/>
      <w:bCs/>
      <w:sz w:val="26"/>
      <w:szCs w:val="22"/>
    </w:rPr>
  </w:style>
  <w:style w:type="paragraph" w:styleId="Heading7">
    <w:name w:val="heading 7"/>
    <w:basedOn w:val="Normal"/>
    <w:next w:val="Normal"/>
    <w:qFormat/>
    <w:rsid w:val="000B71B7"/>
    <w:pPr>
      <w:keepNext/>
      <w:ind w:left="2160"/>
      <w:outlineLvl w:val="6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1B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B71B7"/>
    <w:pPr>
      <w:tabs>
        <w:tab w:val="left" w:pos="720"/>
        <w:tab w:val="left" w:pos="1440"/>
        <w:tab w:val="left" w:pos="2160"/>
      </w:tabs>
      <w:ind w:left="2160" w:hanging="1440"/>
      <w:jc w:val="both"/>
    </w:pPr>
  </w:style>
  <w:style w:type="paragraph" w:styleId="BodyText">
    <w:name w:val="Body Text"/>
    <w:basedOn w:val="Normal"/>
    <w:rsid w:val="000B71B7"/>
    <w:pPr>
      <w:spacing w:line="240" w:lineRule="exact"/>
      <w:jc w:val="both"/>
    </w:pPr>
    <w:rPr>
      <w:rFonts w:ascii="Arial" w:hAnsi="Arial"/>
      <w:bCs/>
      <w:szCs w:val="20"/>
    </w:rPr>
  </w:style>
  <w:style w:type="paragraph" w:styleId="BlockText">
    <w:name w:val="Block Text"/>
    <w:basedOn w:val="Normal"/>
    <w:rsid w:val="000B71B7"/>
    <w:pPr>
      <w:ind w:left="720" w:right="720"/>
    </w:pPr>
    <w:rPr>
      <w:snapToGrid w:val="0"/>
      <w:sz w:val="20"/>
      <w:szCs w:val="20"/>
    </w:rPr>
  </w:style>
  <w:style w:type="paragraph" w:styleId="BodyTextIndent">
    <w:name w:val="Body Text Indent"/>
    <w:basedOn w:val="Normal"/>
    <w:rsid w:val="000B71B7"/>
    <w:pPr>
      <w:ind w:left="2160"/>
    </w:pPr>
  </w:style>
  <w:style w:type="character" w:styleId="Hyperlink">
    <w:name w:val="Hyperlink"/>
    <w:basedOn w:val="DefaultParagraphFont"/>
    <w:rsid w:val="000B71B7"/>
    <w:rPr>
      <w:color w:val="0000FF"/>
      <w:u w:val="single"/>
    </w:rPr>
  </w:style>
  <w:style w:type="paragraph" w:styleId="Title">
    <w:name w:val="Title"/>
    <w:basedOn w:val="Normal"/>
    <w:qFormat/>
    <w:rsid w:val="000B71B7"/>
    <w:pPr>
      <w:jc w:val="center"/>
    </w:pPr>
    <w:rPr>
      <w:rFonts w:ascii="Garamond" w:hAnsi="Garamond"/>
      <w:b/>
      <w:sz w:val="28"/>
      <w:szCs w:val="32"/>
    </w:rPr>
  </w:style>
  <w:style w:type="paragraph" w:styleId="Footer">
    <w:name w:val="footer"/>
    <w:basedOn w:val="Normal"/>
    <w:rsid w:val="000B71B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B71B7"/>
    <w:rPr>
      <w:color w:val="800080"/>
      <w:u w:val="single"/>
    </w:rPr>
  </w:style>
  <w:style w:type="paragraph" w:styleId="BodyTextIndent3">
    <w:name w:val="Body Text Indent 3"/>
    <w:basedOn w:val="Normal"/>
    <w:rsid w:val="000B71B7"/>
    <w:pPr>
      <w:ind w:left="2160"/>
    </w:pPr>
    <w:rPr>
      <w:rFonts w:ascii="Garamond" w:hAnsi="Garamond"/>
      <w:sz w:val="26"/>
      <w:szCs w:val="22"/>
    </w:rPr>
  </w:style>
  <w:style w:type="character" w:styleId="PageNumber">
    <w:name w:val="page number"/>
    <w:basedOn w:val="DefaultParagraphFont"/>
    <w:rsid w:val="000B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hony.m.barrac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M</vt:lpstr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M</dc:title>
  <dc:creator>Anthony Barraco</dc:creator>
  <cp:lastModifiedBy>Barraco, Anthony M.</cp:lastModifiedBy>
  <cp:revision>26</cp:revision>
  <cp:lastPrinted>2005-03-29T14:39:00Z</cp:lastPrinted>
  <dcterms:created xsi:type="dcterms:W3CDTF">2013-11-13T14:45:00Z</dcterms:created>
  <dcterms:modified xsi:type="dcterms:W3CDTF">2024-01-12T17:05:00Z</dcterms:modified>
</cp:coreProperties>
</file>